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00AB8" w14:textId="615EE879" w:rsidR="00ED5A32" w:rsidRDefault="00A80CF5" w:rsidP="005D0B9A">
      <w:pPr>
        <w:jc w:val="center"/>
        <w:rPr>
          <w:b/>
        </w:rPr>
      </w:pPr>
      <w:r w:rsidRPr="001D5305">
        <w:rPr>
          <w:rFonts w:hint="eastAsia"/>
          <w:b/>
        </w:rPr>
        <w:t>備中備後デニム商品化コンテスト２０２２</w:t>
      </w:r>
    </w:p>
    <w:p w14:paraId="11094FCA" w14:textId="0AAB5BBF" w:rsidR="008F7F40" w:rsidRDefault="008F7F40" w:rsidP="005D0B9A">
      <w:pPr>
        <w:jc w:val="center"/>
        <w:rPr>
          <w:b/>
        </w:rPr>
      </w:pPr>
      <w:r>
        <w:rPr>
          <w:rFonts w:hint="eastAsia"/>
          <w:b/>
        </w:rPr>
        <w:t>デザイン画公開について</w:t>
      </w:r>
    </w:p>
    <w:p w14:paraId="6AEB5B57" w14:textId="77777777" w:rsidR="008F7F40" w:rsidRPr="001D5305" w:rsidRDefault="008F7F40" w:rsidP="005D0B9A">
      <w:pPr>
        <w:jc w:val="center"/>
        <w:rPr>
          <w:b/>
        </w:rPr>
      </w:pPr>
    </w:p>
    <w:p w14:paraId="503F1EE5" w14:textId="60B9496A" w:rsidR="008F7F40" w:rsidRPr="008F7F40" w:rsidRDefault="008F7F40" w:rsidP="008F7F40">
      <w:pPr>
        <w:pStyle w:val="Default"/>
      </w:pPr>
      <w:r>
        <w:rPr>
          <w:rFonts w:hint="eastAsia"/>
          <w:sz w:val="21"/>
          <w:szCs w:val="21"/>
        </w:rPr>
        <w:t>【目的】</w:t>
      </w:r>
    </w:p>
    <w:p w14:paraId="20910AF7" w14:textId="6C459515" w:rsidR="008F7F40" w:rsidRDefault="008F7F40" w:rsidP="008F7F40">
      <w:pPr>
        <w:pStyle w:val="Default"/>
        <w:ind w:firstLineChars="100" w:firstLine="210"/>
        <w:rPr>
          <w:sz w:val="21"/>
          <w:szCs w:val="21"/>
        </w:rPr>
      </w:pPr>
      <w:r>
        <w:rPr>
          <w:rFonts w:hint="eastAsia"/>
          <w:sz w:val="21"/>
          <w:szCs w:val="21"/>
        </w:rPr>
        <w:t>３０３件の応募作品を展示しより多くの事業者に公開することで，商品開発へ繋げる機会を設け，この備中備後地域が「デニムの一大産地である」ことの認知度向上に繋げる。</w:t>
      </w:r>
    </w:p>
    <w:p w14:paraId="60B4D2B7" w14:textId="77777777" w:rsidR="008F7F40" w:rsidRDefault="008F7F40" w:rsidP="008F7F40">
      <w:pPr>
        <w:pStyle w:val="Default"/>
        <w:ind w:firstLineChars="100" w:firstLine="210"/>
        <w:rPr>
          <w:sz w:val="21"/>
          <w:szCs w:val="21"/>
        </w:rPr>
      </w:pPr>
    </w:p>
    <w:p w14:paraId="372EA2FE" w14:textId="0EE70EED" w:rsidR="008F7F40" w:rsidRPr="008F7F40" w:rsidRDefault="008F7F40" w:rsidP="008F7F40">
      <w:pPr>
        <w:rPr>
          <w:szCs w:val="21"/>
        </w:rPr>
      </w:pPr>
      <w:r>
        <w:rPr>
          <w:rFonts w:hint="eastAsia"/>
          <w:szCs w:val="21"/>
        </w:rPr>
        <w:t>【対象者】</w:t>
      </w:r>
    </w:p>
    <w:p w14:paraId="132FBD12" w14:textId="77777777" w:rsidR="008F7F40" w:rsidRDefault="008F7F40" w:rsidP="008F7F40">
      <w:pPr>
        <w:pStyle w:val="Default"/>
        <w:rPr>
          <w:sz w:val="21"/>
          <w:szCs w:val="21"/>
        </w:rPr>
      </w:pPr>
      <w:r>
        <w:t xml:space="preserve"> </w:t>
      </w:r>
      <w:r>
        <w:rPr>
          <w:rFonts w:hint="eastAsia"/>
          <w:sz w:val="21"/>
          <w:szCs w:val="21"/>
        </w:rPr>
        <w:t>備中備後地域に本社を置く法人および個人事業を営む方・デニムを使用して商品開発を行おうと考えられている方</w:t>
      </w:r>
    </w:p>
    <w:p w14:paraId="18F74D66" w14:textId="77777777" w:rsidR="008F7F40" w:rsidRPr="009A2ACD" w:rsidRDefault="008F7F40" w:rsidP="008F7F40">
      <w:pPr>
        <w:pStyle w:val="Default"/>
        <w:rPr>
          <w:sz w:val="21"/>
          <w:szCs w:val="21"/>
        </w:rPr>
      </w:pPr>
    </w:p>
    <w:p w14:paraId="32FF67BC" w14:textId="16FA8B7D" w:rsidR="008F7F40" w:rsidRDefault="008F7F40" w:rsidP="008F7F40">
      <w:pPr>
        <w:pStyle w:val="Default"/>
        <w:rPr>
          <w:sz w:val="21"/>
          <w:szCs w:val="21"/>
        </w:rPr>
      </w:pPr>
      <w:r>
        <w:rPr>
          <w:rFonts w:hint="eastAsia"/>
          <w:sz w:val="21"/>
          <w:szCs w:val="21"/>
        </w:rPr>
        <w:t>【応募規定】</w:t>
      </w:r>
    </w:p>
    <w:p w14:paraId="0B3B75B6" w14:textId="77777777" w:rsidR="008F7F40" w:rsidRDefault="008F7F40" w:rsidP="008F7F40">
      <w:pPr>
        <w:pStyle w:val="Default"/>
        <w:rPr>
          <w:sz w:val="21"/>
          <w:szCs w:val="21"/>
        </w:rPr>
      </w:pPr>
      <w:r>
        <w:rPr>
          <w:rFonts w:hint="eastAsia"/>
          <w:sz w:val="21"/>
          <w:szCs w:val="21"/>
        </w:rPr>
        <w:t>（１）商品化したいデザイン画があった場合は，事務局に報告すること</w:t>
      </w:r>
    </w:p>
    <w:p w14:paraId="031F7580" w14:textId="77777777" w:rsidR="008F7F40" w:rsidRDefault="008F7F40" w:rsidP="008F7F40">
      <w:pPr>
        <w:pStyle w:val="Default"/>
        <w:rPr>
          <w:sz w:val="21"/>
          <w:szCs w:val="21"/>
        </w:rPr>
      </w:pPr>
      <w:r>
        <w:rPr>
          <w:rFonts w:hint="eastAsia"/>
          <w:sz w:val="21"/>
          <w:szCs w:val="21"/>
        </w:rPr>
        <w:t>（２）備中備後デニム商品化コンテスト応募者と円滑に製品作成すること</w:t>
      </w:r>
    </w:p>
    <w:p w14:paraId="68EB73AF" w14:textId="77777777" w:rsidR="008F7F40" w:rsidRDefault="008F7F40" w:rsidP="008F7F40">
      <w:pPr>
        <w:pStyle w:val="Default"/>
        <w:rPr>
          <w:sz w:val="21"/>
          <w:szCs w:val="21"/>
        </w:rPr>
      </w:pPr>
      <w:r>
        <w:rPr>
          <w:rFonts w:hint="eastAsia"/>
          <w:sz w:val="21"/>
          <w:szCs w:val="21"/>
        </w:rPr>
        <w:t>（３）備中備後地域で生産される生地を使用すること</w:t>
      </w:r>
    </w:p>
    <w:p w14:paraId="2BC1E5A8" w14:textId="77777777" w:rsidR="008F7F40" w:rsidRDefault="008F7F40" w:rsidP="008F7F40">
      <w:pPr>
        <w:pStyle w:val="Default"/>
        <w:rPr>
          <w:sz w:val="21"/>
          <w:szCs w:val="21"/>
        </w:rPr>
      </w:pPr>
      <w:r>
        <w:rPr>
          <w:rFonts w:hint="eastAsia"/>
          <w:sz w:val="21"/>
          <w:szCs w:val="21"/>
        </w:rPr>
        <w:t>（４）生地を除く製作工程の４分の３は備中備後地域で行うこと</w:t>
      </w:r>
    </w:p>
    <w:p w14:paraId="489429C9" w14:textId="77777777" w:rsidR="008F7F40" w:rsidRDefault="008F7F40" w:rsidP="008F7F40">
      <w:pPr>
        <w:pStyle w:val="Default"/>
        <w:rPr>
          <w:sz w:val="21"/>
          <w:szCs w:val="21"/>
        </w:rPr>
      </w:pPr>
      <w:r>
        <w:rPr>
          <w:rFonts w:hint="eastAsia"/>
          <w:sz w:val="21"/>
          <w:szCs w:val="21"/>
        </w:rPr>
        <w:t>（５）備中備後デニム商品化コンテストから出来た商品であることをＰＲすること</w:t>
      </w:r>
    </w:p>
    <w:p w14:paraId="7713CFFE" w14:textId="77777777" w:rsidR="008F7F40" w:rsidRDefault="008F7F40" w:rsidP="008F7F40">
      <w:pPr>
        <w:pStyle w:val="Default"/>
        <w:rPr>
          <w:sz w:val="21"/>
          <w:szCs w:val="21"/>
        </w:rPr>
      </w:pPr>
      <w:r>
        <w:rPr>
          <w:rFonts w:hint="eastAsia"/>
          <w:sz w:val="21"/>
          <w:szCs w:val="21"/>
        </w:rPr>
        <w:t>（６）商品化した場合，福山市の</w:t>
      </w:r>
      <w:r>
        <w:rPr>
          <w:sz w:val="21"/>
          <w:szCs w:val="21"/>
        </w:rPr>
        <w:t>HP</w:t>
      </w:r>
      <w:r>
        <w:rPr>
          <w:rFonts w:hint="eastAsia"/>
          <w:sz w:val="21"/>
          <w:szCs w:val="21"/>
        </w:rPr>
        <w:t>，</w:t>
      </w:r>
      <w:r>
        <w:rPr>
          <w:sz w:val="21"/>
          <w:szCs w:val="21"/>
        </w:rPr>
        <w:t>SNS</w:t>
      </w:r>
      <w:r>
        <w:rPr>
          <w:rFonts w:hint="eastAsia"/>
          <w:sz w:val="21"/>
          <w:szCs w:val="21"/>
        </w:rPr>
        <w:t>等に掲載するため，状況報告に協力すること</w:t>
      </w:r>
    </w:p>
    <w:p w14:paraId="4E1F4A85" w14:textId="77777777" w:rsidR="008F7F40" w:rsidRDefault="008F7F40" w:rsidP="008F7F40">
      <w:pPr>
        <w:pStyle w:val="Default"/>
        <w:rPr>
          <w:sz w:val="21"/>
          <w:szCs w:val="21"/>
        </w:rPr>
      </w:pPr>
      <w:r>
        <w:rPr>
          <w:rFonts w:hint="eastAsia"/>
          <w:sz w:val="21"/>
          <w:szCs w:val="21"/>
        </w:rPr>
        <w:t>（７）著作権等は，応募者と制作事業者との相談のうえで決めること</w:t>
      </w:r>
    </w:p>
    <w:p w14:paraId="217AA4EA" w14:textId="77777777" w:rsidR="008F7F40" w:rsidRDefault="008F7F40" w:rsidP="008F7F40">
      <w:pPr>
        <w:pStyle w:val="Default"/>
        <w:rPr>
          <w:sz w:val="21"/>
          <w:szCs w:val="21"/>
        </w:rPr>
      </w:pPr>
      <w:r>
        <w:rPr>
          <w:rFonts w:hint="eastAsia"/>
          <w:sz w:val="21"/>
          <w:szCs w:val="21"/>
        </w:rPr>
        <w:t>（８）応募者の同意なしに，応募者の作品を使用しないこと</w:t>
      </w:r>
    </w:p>
    <w:p w14:paraId="475449DB" w14:textId="230C525F" w:rsidR="00A80CF5" w:rsidRDefault="008F7F40" w:rsidP="008F7F40">
      <w:pPr>
        <w:pStyle w:val="Default"/>
        <w:ind w:left="630" w:hangingChars="300" w:hanging="630"/>
        <w:rPr>
          <w:sz w:val="21"/>
          <w:szCs w:val="21"/>
        </w:rPr>
      </w:pPr>
      <w:r>
        <w:rPr>
          <w:rFonts w:hint="eastAsia"/>
          <w:sz w:val="21"/>
          <w:szCs w:val="21"/>
        </w:rPr>
        <w:t>（９）暴力団排除条例に規定する暴力団関係者・遊興娯楽業のうち風俗関連業等，社会通念上適切でないと判断される事業を行っている方は参加できません</w:t>
      </w:r>
    </w:p>
    <w:p w14:paraId="2AC0C96D" w14:textId="77777777" w:rsidR="009A2ACD" w:rsidRPr="008F7F40" w:rsidRDefault="009A2ACD" w:rsidP="008F7F40">
      <w:pPr>
        <w:pStyle w:val="Default"/>
        <w:ind w:left="630" w:hangingChars="300" w:hanging="630"/>
        <w:rPr>
          <w:sz w:val="21"/>
          <w:szCs w:val="21"/>
        </w:rPr>
      </w:pPr>
    </w:p>
    <w:p w14:paraId="2BA483A4" w14:textId="77777777" w:rsidR="00A80CF5" w:rsidRDefault="00A80CF5" w:rsidP="00A80CF5">
      <w:r>
        <w:rPr>
          <w:rFonts w:hint="eastAsia"/>
        </w:rPr>
        <w:t>【応募】</w:t>
      </w:r>
    </w:p>
    <w:p w14:paraId="615AF521" w14:textId="12E8748E" w:rsidR="00A80CF5" w:rsidRDefault="00A80CF5" w:rsidP="00A80CF5">
      <w:pPr>
        <w:ind w:firstLineChars="100" w:firstLine="210"/>
      </w:pPr>
      <w:r w:rsidRPr="009A2ACD">
        <w:rPr>
          <w:rFonts w:hint="eastAsia"/>
          <w:color w:val="000000" w:themeColor="text1"/>
          <w:u w:val="single"/>
        </w:rPr>
        <w:t>２０２</w:t>
      </w:r>
      <w:r w:rsidR="009A2ACD" w:rsidRPr="009A2ACD">
        <w:rPr>
          <w:rFonts w:hint="eastAsia"/>
          <w:color w:val="000000" w:themeColor="text1"/>
          <w:u w:val="single"/>
        </w:rPr>
        <w:t>３</w:t>
      </w:r>
      <w:r w:rsidRPr="009A2ACD">
        <w:rPr>
          <w:color w:val="000000" w:themeColor="text1"/>
          <w:u w:val="single"/>
        </w:rPr>
        <w:t>年</w:t>
      </w:r>
      <w:r w:rsidR="00C64E79" w:rsidRPr="009A2ACD">
        <w:rPr>
          <w:rFonts w:hint="eastAsia"/>
          <w:color w:val="000000" w:themeColor="text1"/>
          <w:u w:val="single"/>
        </w:rPr>
        <w:t>２</w:t>
      </w:r>
      <w:r w:rsidRPr="009A2ACD">
        <w:rPr>
          <w:rFonts w:hint="eastAsia"/>
          <w:color w:val="000000" w:themeColor="text1"/>
          <w:u w:val="single"/>
        </w:rPr>
        <w:t>月</w:t>
      </w:r>
      <w:r w:rsidR="009A2ACD" w:rsidRPr="009A2ACD">
        <w:rPr>
          <w:rFonts w:hint="eastAsia"/>
          <w:color w:val="000000" w:themeColor="text1"/>
          <w:u w:val="single"/>
        </w:rPr>
        <w:t>１６</w:t>
      </w:r>
      <w:r w:rsidRPr="009A2ACD">
        <w:rPr>
          <w:rFonts w:hint="eastAsia"/>
          <w:color w:val="000000" w:themeColor="text1"/>
          <w:u w:val="single"/>
        </w:rPr>
        <w:t>日（</w:t>
      </w:r>
      <w:r w:rsidR="009A2ACD" w:rsidRPr="009A2ACD">
        <w:rPr>
          <w:rFonts w:hint="eastAsia"/>
          <w:color w:val="000000" w:themeColor="text1"/>
          <w:u w:val="single"/>
        </w:rPr>
        <w:t>木</w:t>
      </w:r>
      <w:r w:rsidRPr="009A2ACD">
        <w:rPr>
          <w:rFonts w:hint="eastAsia"/>
          <w:color w:val="000000" w:themeColor="text1"/>
          <w:u w:val="single"/>
        </w:rPr>
        <w:t>）</w:t>
      </w:r>
      <w:r>
        <w:rPr>
          <w:rFonts w:hint="eastAsia"/>
        </w:rPr>
        <w:t>までに</w:t>
      </w:r>
      <w:r w:rsidR="00112300">
        <w:rPr>
          <w:rFonts w:hint="eastAsia"/>
        </w:rPr>
        <w:t>産業振興課にお問合せください。</w:t>
      </w:r>
    </w:p>
    <w:p w14:paraId="7ACC3157" w14:textId="77777777" w:rsidR="00112300" w:rsidRDefault="00112300" w:rsidP="00A80CF5">
      <w:pPr>
        <w:ind w:firstLineChars="100" w:firstLine="210"/>
        <w:rPr>
          <w:rFonts w:hint="eastAsia"/>
        </w:rPr>
      </w:pPr>
    </w:p>
    <w:p w14:paraId="797AE8EC" w14:textId="2E7EE1E8" w:rsidR="00A80CF5" w:rsidRPr="009A2ACD" w:rsidRDefault="00A80CF5" w:rsidP="00A80CF5">
      <w:r w:rsidRPr="009A2ACD">
        <w:rPr>
          <w:rFonts w:hint="eastAsia"/>
        </w:rPr>
        <w:t>〈</w:t>
      </w:r>
      <w:r w:rsidR="00112300">
        <w:rPr>
          <w:rFonts w:hint="eastAsia"/>
        </w:rPr>
        <w:t>問合せ</w:t>
      </w:r>
      <w:r w:rsidRPr="009A2ACD">
        <w:rPr>
          <w:rFonts w:hint="eastAsia"/>
        </w:rPr>
        <w:t>先〉</w:t>
      </w:r>
    </w:p>
    <w:p w14:paraId="5FC90066" w14:textId="7BC91127" w:rsidR="00A80CF5" w:rsidRPr="009A2ACD" w:rsidRDefault="00A80CF5" w:rsidP="009A2ACD">
      <w:r w:rsidRPr="009A2ACD">
        <w:rPr>
          <w:rFonts w:hint="eastAsia"/>
        </w:rPr>
        <w:t xml:space="preserve">☆〒７２０－８５０１　広島県福山市東桜町３番５号　</w:t>
      </w:r>
    </w:p>
    <w:p w14:paraId="3D2137B9" w14:textId="42AF66A2" w:rsidR="00A80CF5" w:rsidRPr="009A2ACD" w:rsidRDefault="00C64E79" w:rsidP="00A80CF5">
      <w:pPr>
        <w:ind w:firstLineChars="100" w:firstLine="210"/>
      </w:pPr>
      <w:r w:rsidRPr="009A2ACD">
        <w:rPr>
          <w:rFonts w:hint="eastAsia"/>
        </w:rPr>
        <w:t>備中備後</w:t>
      </w:r>
      <w:r w:rsidR="00A80CF5" w:rsidRPr="009A2ACD">
        <w:rPr>
          <w:rFonts w:hint="eastAsia"/>
        </w:rPr>
        <w:t>デニム</w:t>
      </w:r>
      <w:r w:rsidRPr="009A2ACD">
        <w:rPr>
          <w:rFonts w:hint="eastAsia"/>
        </w:rPr>
        <w:t>商品化</w:t>
      </w:r>
      <w:r w:rsidR="00A80CF5" w:rsidRPr="009A2ACD">
        <w:rPr>
          <w:rFonts w:hint="eastAsia"/>
        </w:rPr>
        <w:t>コンテスト２０２</w:t>
      </w:r>
      <w:r w:rsidRPr="009A2ACD">
        <w:rPr>
          <w:rFonts w:hint="eastAsia"/>
        </w:rPr>
        <w:t>２</w:t>
      </w:r>
      <w:r w:rsidR="00A80CF5" w:rsidRPr="009A2ACD">
        <w:rPr>
          <w:rFonts w:hint="eastAsia"/>
        </w:rPr>
        <w:t>事務局（福山市産業振興課内）</w:t>
      </w:r>
    </w:p>
    <w:p w14:paraId="3E6398E9" w14:textId="77777777" w:rsidR="00A80CF5" w:rsidRPr="009A2ACD" w:rsidRDefault="00A80CF5" w:rsidP="00A80CF5">
      <w:r w:rsidRPr="009A2ACD">
        <w:rPr>
          <w:rFonts w:hint="eastAsia"/>
        </w:rPr>
        <w:t>☆電話番号：０８４－９２８－１０３９</w:t>
      </w:r>
    </w:p>
    <w:p w14:paraId="76581181" w14:textId="77777777" w:rsidR="00A80CF5" w:rsidRPr="00A80CF5" w:rsidRDefault="00A80CF5" w:rsidP="00A80CF5">
      <w:pPr>
        <w:rPr>
          <w:rFonts w:asciiTheme="minorEastAsia" w:hAnsiTheme="minorEastAsia"/>
        </w:rPr>
      </w:pPr>
    </w:p>
    <w:p w14:paraId="5E98BB92" w14:textId="16BBE3DE" w:rsidR="009A2ACD" w:rsidRDefault="009A2ACD" w:rsidP="009A2ACD">
      <w:r>
        <w:rPr>
          <w:rFonts w:hint="eastAsia"/>
        </w:rPr>
        <w:t>【公開について】</w:t>
      </w:r>
    </w:p>
    <w:p w14:paraId="2460AA2E" w14:textId="2954DE56" w:rsidR="009A2ACD" w:rsidRDefault="009A2ACD" w:rsidP="009A2ACD">
      <w:pPr>
        <w:pStyle w:val="Default"/>
        <w:rPr>
          <w:sz w:val="21"/>
          <w:szCs w:val="21"/>
        </w:rPr>
      </w:pPr>
      <w:r>
        <w:t xml:space="preserve"> </w:t>
      </w:r>
      <w:r>
        <w:rPr>
          <w:rFonts w:hint="eastAsia"/>
          <w:sz w:val="21"/>
          <w:szCs w:val="21"/>
        </w:rPr>
        <w:t>公開日時：２０２３年２月１７日（金）１１：００～１５：００</w:t>
      </w:r>
    </w:p>
    <w:p w14:paraId="2B6D6DE5" w14:textId="77777777" w:rsidR="009A2ACD" w:rsidRDefault="009A2ACD" w:rsidP="009A2ACD">
      <w:pPr>
        <w:pStyle w:val="Default"/>
        <w:ind w:firstLineChars="100" w:firstLine="210"/>
        <w:rPr>
          <w:sz w:val="21"/>
          <w:szCs w:val="21"/>
        </w:rPr>
      </w:pPr>
      <w:r>
        <w:rPr>
          <w:rFonts w:hint="eastAsia"/>
          <w:sz w:val="21"/>
          <w:szCs w:val="21"/>
        </w:rPr>
        <w:t>公開場所：</w:t>
      </w:r>
      <w:proofErr w:type="spellStart"/>
      <w:r>
        <w:rPr>
          <w:sz w:val="21"/>
          <w:szCs w:val="21"/>
        </w:rPr>
        <w:t>takao</w:t>
      </w:r>
      <w:proofErr w:type="spellEnd"/>
      <w:r>
        <w:rPr>
          <w:rFonts w:hint="eastAsia"/>
          <w:sz w:val="21"/>
          <w:szCs w:val="21"/>
        </w:rPr>
        <w:t>＋ばらの街アレナ神辺</w:t>
      </w:r>
    </w:p>
    <w:p w14:paraId="010DE33E" w14:textId="34091171" w:rsidR="00195C55" w:rsidRDefault="009A2ACD" w:rsidP="009A2ACD">
      <w:pPr>
        <w:ind w:firstLineChars="600" w:firstLine="1260"/>
      </w:pPr>
      <w:r>
        <w:rPr>
          <w:rFonts w:hint="eastAsia"/>
          <w:szCs w:val="21"/>
        </w:rPr>
        <w:t>福山市神辺町大字川北１１５１番地１</w:t>
      </w:r>
      <w:bookmarkStart w:id="0" w:name="_GoBack"/>
      <w:bookmarkEnd w:id="0"/>
    </w:p>
    <w:sectPr w:rsidR="00195C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70030" w14:textId="77777777" w:rsidR="003F1CB3" w:rsidRDefault="003F1CB3" w:rsidP="003F1CB3">
      <w:r>
        <w:separator/>
      </w:r>
    </w:p>
  </w:endnote>
  <w:endnote w:type="continuationSeparator" w:id="0">
    <w:p w14:paraId="3752C43A" w14:textId="77777777" w:rsidR="003F1CB3" w:rsidRDefault="003F1CB3" w:rsidP="003F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altName w:val="Yu Mincho"/>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46361" w14:textId="77777777" w:rsidR="003F1CB3" w:rsidRDefault="003F1CB3" w:rsidP="003F1CB3">
      <w:r>
        <w:separator/>
      </w:r>
    </w:p>
  </w:footnote>
  <w:footnote w:type="continuationSeparator" w:id="0">
    <w:p w14:paraId="79020EC8" w14:textId="77777777" w:rsidR="003F1CB3" w:rsidRDefault="003F1CB3" w:rsidP="003F1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0210D"/>
    <w:multiLevelType w:val="hybridMultilevel"/>
    <w:tmpl w:val="DBBAF034"/>
    <w:lvl w:ilvl="0" w:tplc="9EA838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DB795D"/>
    <w:multiLevelType w:val="hybridMultilevel"/>
    <w:tmpl w:val="8E62F03E"/>
    <w:lvl w:ilvl="0" w:tplc="AFBAF6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AA3"/>
    <w:rsid w:val="00067D62"/>
    <w:rsid w:val="00090762"/>
    <w:rsid w:val="000E0A6F"/>
    <w:rsid w:val="000E4CAD"/>
    <w:rsid w:val="00112300"/>
    <w:rsid w:val="0011752E"/>
    <w:rsid w:val="00143E96"/>
    <w:rsid w:val="00171FA4"/>
    <w:rsid w:val="00195C55"/>
    <w:rsid w:val="001D5305"/>
    <w:rsid w:val="001E22DD"/>
    <w:rsid w:val="00234BCD"/>
    <w:rsid w:val="002D70D6"/>
    <w:rsid w:val="002E477D"/>
    <w:rsid w:val="00382EB0"/>
    <w:rsid w:val="00385439"/>
    <w:rsid w:val="003A1AA3"/>
    <w:rsid w:val="003A396D"/>
    <w:rsid w:val="003B1ACF"/>
    <w:rsid w:val="003D4DFD"/>
    <w:rsid w:val="003F1CB3"/>
    <w:rsid w:val="00423917"/>
    <w:rsid w:val="0045262E"/>
    <w:rsid w:val="00454950"/>
    <w:rsid w:val="004870C2"/>
    <w:rsid w:val="004A0F6B"/>
    <w:rsid w:val="00514114"/>
    <w:rsid w:val="00534882"/>
    <w:rsid w:val="00541C5E"/>
    <w:rsid w:val="00574A6E"/>
    <w:rsid w:val="005D0B9A"/>
    <w:rsid w:val="005F0594"/>
    <w:rsid w:val="00633F48"/>
    <w:rsid w:val="006544DC"/>
    <w:rsid w:val="006603C7"/>
    <w:rsid w:val="00673D52"/>
    <w:rsid w:val="006850E8"/>
    <w:rsid w:val="00692CA6"/>
    <w:rsid w:val="00813A28"/>
    <w:rsid w:val="0084723E"/>
    <w:rsid w:val="008A3083"/>
    <w:rsid w:val="008B2934"/>
    <w:rsid w:val="008C0863"/>
    <w:rsid w:val="008D783A"/>
    <w:rsid w:val="008F7F40"/>
    <w:rsid w:val="009445F6"/>
    <w:rsid w:val="00982E6F"/>
    <w:rsid w:val="009A2ACD"/>
    <w:rsid w:val="009A51BE"/>
    <w:rsid w:val="00A80CF5"/>
    <w:rsid w:val="00AC6059"/>
    <w:rsid w:val="00B1148D"/>
    <w:rsid w:val="00B527DB"/>
    <w:rsid w:val="00B545DA"/>
    <w:rsid w:val="00B9295D"/>
    <w:rsid w:val="00BA07B8"/>
    <w:rsid w:val="00BC43FA"/>
    <w:rsid w:val="00C23BF3"/>
    <w:rsid w:val="00C64E79"/>
    <w:rsid w:val="00CA71E9"/>
    <w:rsid w:val="00CD1AB8"/>
    <w:rsid w:val="00CE520E"/>
    <w:rsid w:val="00CF5AB2"/>
    <w:rsid w:val="00D4399F"/>
    <w:rsid w:val="00D764A3"/>
    <w:rsid w:val="00D91803"/>
    <w:rsid w:val="00E27275"/>
    <w:rsid w:val="00E42C97"/>
    <w:rsid w:val="00E852F8"/>
    <w:rsid w:val="00EA128F"/>
    <w:rsid w:val="00ED5A32"/>
    <w:rsid w:val="00F33133"/>
    <w:rsid w:val="00FB6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99774FD"/>
  <w15:chartTrackingRefBased/>
  <w15:docId w15:val="{63AD045B-642E-498F-A711-E18BD115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5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752E"/>
    <w:rPr>
      <w:rFonts w:asciiTheme="majorHAnsi" w:eastAsiaTheme="majorEastAsia" w:hAnsiTheme="majorHAnsi" w:cstheme="majorBidi"/>
      <w:sz w:val="18"/>
      <w:szCs w:val="18"/>
    </w:rPr>
  </w:style>
  <w:style w:type="paragraph" w:styleId="a5">
    <w:name w:val="List Paragraph"/>
    <w:basedOn w:val="a"/>
    <w:uiPriority w:val="34"/>
    <w:qFormat/>
    <w:rsid w:val="0045262E"/>
    <w:pPr>
      <w:ind w:leftChars="400" w:left="840"/>
    </w:pPr>
  </w:style>
  <w:style w:type="character" w:styleId="a6">
    <w:name w:val="annotation reference"/>
    <w:basedOn w:val="a0"/>
    <w:uiPriority w:val="99"/>
    <w:semiHidden/>
    <w:unhideWhenUsed/>
    <w:rsid w:val="00C23BF3"/>
    <w:rPr>
      <w:sz w:val="18"/>
      <w:szCs w:val="18"/>
    </w:rPr>
  </w:style>
  <w:style w:type="paragraph" w:styleId="a7">
    <w:name w:val="annotation text"/>
    <w:basedOn w:val="a"/>
    <w:link w:val="a8"/>
    <w:uiPriority w:val="99"/>
    <w:semiHidden/>
    <w:unhideWhenUsed/>
    <w:rsid w:val="00C23BF3"/>
    <w:pPr>
      <w:jc w:val="left"/>
    </w:pPr>
  </w:style>
  <w:style w:type="character" w:customStyle="1" w:styleId="a8">
    <w:name w:val="コメント文字列 (文字)"/>
    <w:basedOn w:val="a0"/>
    <w:link w:val="a7"/>
    <w:uiPriority w:val="99"/>
    <w:semiHidden/>
    <w:rsid w:val="00C23BF3"/>
  </w:style>
  <w:style w:type="paragraph" w:styleId="a9">
    <w:name w:val="annotation subject"/>
    <w:basedOn w:val="a7"/>
    <w:next w:val="a7"/>
    <w:link w:val="aa"/>
    <w:uiPriority w:val="99"/>
    <w:semiHidden/>
    <w:unhideWhenUsed/>
    <w:rsid w:val="00C23BF3"/>
    <w:rPr>
      <w:b/>
      <w:bCs/>
    </w:rPr>
  </w:style>
  <w:style w:type="character" w:customStyle="1" w:styleId="aa">
    <w:name w:val="コメント内容 (文字)"/>
    <w:basedOn w:val="a8"/>
    <w:link w:val="a9"/>
    <w:uiPriority w:val="99"/>
    <w:semiHidden/>
    <w:rsid w:val="00C23BF3"/>
    <w:rPr>
      <w:b/>
      <w:bCs/>
    </w:rPr>
  </w:style>
  <w:style w:type="paragraph" w:styleId="ab">
    <w:name w:val="header"/>
    <w:basedOn w:val="a"/>
    <w:link w:val="ac"/>
    <w:uiPriority w:val="99"/>
    <w:unhideWhenUsed/>
    <w:rsid w:val="003F1CB3"/>
    <w:pPr>
      <w:tabs>
        <w:tab w:val="center" w:pos="4252"/>
        <w:tab w:val="right" w:pos="8504"/>
      </w:tabs>
      <w:snapToGrid w:val="0"/>
    </w:pPr>
  </w:style>
  <w:style w:type="character" w:customStyle="1" w:styleId="ac">
    <w:name w:val="ヘッダー (文字)"/>
    <w:basedOn w:val="a0"/>
    <w:link w:val="ab"/>
    <w:uiPriority w:val="99"/>
    <w:rsid w:val="003F1CB3"/>
  </w:style>
  <w:style w:type="paragraph" w:styleId="ad">
    <w:name w:val="footer"/>
    <w:basedOn w:val="a"/>
    <w:link w:val="ae"/>
    <w:uiPriority w:val="99"/>
    <w:unhideWhenUsed/>
    <w:rsid w:val="003F1CB3"/>
    <w:pPr>
      <w:tabs>
        <w:tab w:val="center" w:pos="4252"/>
        <w:tab w:val="right" w:pos="8504"/>
      </w:tabs>
      <w:snapToGrid w:val="0"/>
    </w:pPr>
  </w:style>
  <w:style w:type="character" w:customStyle="1" w:styleId="ae">
    <w:name w:val="フッター (文字)"/>
    <w:basedOn w:val="a0"/>
    <w:link w:val="ad"/>
    <w:uiPriority w:val="99"/>
    <w:rsid w:val="003F1CB3"/>
  </w:style>
  <w:style w:type="paragraph" w:customStyle="1" w:styleId="Default">
    <w:name w:val="Default"/>
    <w:rsid w:val="008F7F40"/>
    <w:pPr>
      <w:widowControl w:val="0"/>
      <w:autoSpaceDE w:val="0"/>
      <w:autoSpaceDN w:val="0"/>
      <w:adjustRightInd w:val="0"/>
    </w:pPr>
    <w:rPr>
      <w:rFonts w:ascii="游明朝" w:eastAsia="游明朝" w:cs="游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33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84A3D-5D1A-4CCF-AE01-02565F2CA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平谷　泰寛</dc:creator>
  <cp:keywords/>
  <dc:description/>
  <cp:lastModifiedBy>道上　歩美</cp:lastModifiedBy>
  <cp:revision>17</cp:revision>
  <cp:lastPrinted>2021-12-21T07:30:00Z</cp:lastPrinted>
  <dcterms:created xsi:type="dcterms:W3CDTF">2021-12-20T01:18:00Z</dcterms:created>
  <dcterms:modified xsi:type="dcterms:W3CDTF">2023-01-11T05:45:00Z</dcterms:modified>
</cp:coreProperties>
</file>